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1A" w:rsidRDefault="00B37E6E" w:rsidP="00B37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BACB7D" wp14:editId="6F1D5E70">
            <wp:extent cx="571500" cy="8255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BB" w:rsidRDefault="00D324BB" w:rsidP="00E53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1A" w:rsidRDefault="00E5361A" w:rsidP="00E53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E6E" w:rsidRPr="00573CD3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37E6E" w:rsidRPr="00573CD3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ОДИНЦОВСКОГО ГОРОДСКОГО ОКРУГА  </w:t>
      </w:r>
    </w:p>
    <w:p w:rsidR="00B37E6E" w:rsidRPr="00573CD3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B37E6E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37E6E" w:rsidRPr="00573CD3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37E6E" w:rsidRPr="00573CD3" w:rsidRDefault="00B37E6E" w:rsidP="00B3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11.06.2025</w:t>
      </w:r>
      <w:r w:rsidRPr="00573CD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3663</w:t>
      </w:r>
    </w:p>
    <w:p w:rsidR="00E5361A" w:rsidRDefault="00E5361A" w:rsidP="00B37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1A" w:rsidRDefault="00E5361A" w:rsidP="00E53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CDF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предельную штатную численность </w:t>
      </w:r>
    </w:p>
    <w:p w:rsidR="009D4CDF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E5361A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«Одинцовский информационный центр»</w:t>
      </w:r>
    </w:p>
    <w:p w:rsidR="00E5361A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61A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61A" w:rsidRDefault="00E301FB" w:rsidP="00E5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E3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01FB">
        <w:rPr>
          <w:rFonts w:ascii="Times New Roman" w:hAnsi="Times New Roman" w:cs="Times New Roman"/>
          <w:sz w:val="28"/>
          <w:szCs w:val="28"/>
        </w:rPr>
        <w:t xml:space="preserve"> </w:t>
      </w:r>
      <w:r w:rsidR="00DF21C1">
        <w:rPr>
          <w:rFonts w:ascii="Times New Roman" w:hAnsi="Times New Roman" w:cs="Times New Roman"/>
          <w:sz w:val="28"/>
          <w:szCs w:val="28"/>
        </w:rPr>
        <w:t>постановлением</w:t>
      </w:r>
      <w:r w:rsidR="00E5361A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 0</w:t>
      </w:r>
      <w:r w:rsidR="00DF21C1">
        <w:rPr>
          <w:rFonts w:ascii="Times New Roman" w:hAnsi="Times New Roman" w:cs="Times New Roman"/>
          <w:sz w:val="28"/>
          <w:szCs w:val="28"/>
        </w:rPr>
        <w:t>3</w:t>
      </w:r>
      <w:r w:rsidR="00E5361A">
        <w:rPr>
          <w:rFonts w:ascii="Times New Roman" w:hAnsi="Times New Roman" w:cs="Times New Roman"/>
          <w:sz w:val="28"/>
          <w:szCs w:val="28"/>
        </w:rPr>
        <w:t xml:space="preserve">.06.2025 № </w:t>
      </w:r>
      <w:r w:rsidR="00DF21C1">
        <w:rPr>
          <w:rFonts w:ascii="Times New Roman" w:hAnsi="Times New Roman" w:cs="Times New Roman"/>
          <w:sz w:val="28"/>
          <w:szCs w:val="28"/>
        </w:rPr>
        <w:t>3499</w:t>
      </w:r>
      <w:r w:rsidR="00E5361A">
        <w:rPr>
          <w:rFonts w:ascii="Times New Roman" w:hAnsi="Times New Roman" w:cs="Times New Roman"/>
          <w:sz w:val="28"/>
          <w:szCs w:val="28"/>
        </w:rPr>
        <w:t xml:space="preserve"> </w:t>
      </w:r>
      <w:r w:rsidR="00751066">
        <w:rPr>
          <w:rFonts w:ascii="Times New Roman" w:hAnsi="Times New Roman" w:cs="Times New Roman"/>
          <w:sz w:val="28"/>
          <w:szCs w:val="28"/>
        </w:rPr>
        <w:t xml:space="preserve">«О передаче полномочий по ведению </w:t>
      </w:r>
      <w:r w:rsidR="00DF21C1">
        <w:rPr>
          <w:rFonts w:ascii="Times New Roman" w:hAnsi="Times New Roman" w:cs="Times New Roman"/>
          <w:sz w:val="28"/>
          <w:szCs w:val="28"/>
        </w:rPr>
        <w:t>бюджетного (</w:t>
      </w:r>
      <w:r w:rsidR="00751066">
        <w:rPr>
          <w:rFonts w:ascii="Times New Roman" w:hAnsi="Times New Roman" w:cs="Times New Roman"/>
          <w:sz w:val="28"/>
          <w:szCs w:val="28"/>
        </w:rPr>
        <w:t>бухгалтерского</w:t>
      </w:r>
      <w:r w:rsidR="00DF21C1">
        <w:rPr>
          <w:rFonts w:ascii="Times New Roman" w:hAnsi="Times New Roman" w:cs="Times New Roman"/>
          <w:sz w:val="28"/>
          <w:szCs w:val="28"/>
        </w:rPr>
        <w:t xml:space="preserve">) учета и формированию бюджетной (бухгалтерской) отчетности муниципальному казенному учреждению «Централизованная бухгалтерия муниципальных учреждений Одинцовского городского округа Московской области», </w:t>
      </w:r>
    </w:p>
    <w:p w:rsidR="00E5361A" w:rsidRDefault="00E5361A" w:rsidP="00E5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1A" w:rsidRDefault="00E5361A" w:rsidP="00E53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361A" w:rsidRDefault="00E5361A" w:rsidP="00E536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361A" w:rsidRDefault="00E5361A" w:rsidP="00E536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предельную штатную численность Муниципального бюджетного учреждения «Одинцовский информационный центр», утвержденную постановлением Администрации Одинцовского городского округа Московской области от 19.10.2020 № 2755 «О реорганизации Муниципального унитарного предприятия «Редакция газеты «Одинцовская Неделя» (с изменениями, внесенными постановлени</w:t>
      </w:r>
      <w:r w:rsidR="00DF21C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 02.04.2021 № 965</w:t>
      </w:r>
      <w:r w:rsidR="00DF21C1">
        <w:rPr>
          <w:rFonts w:ascii="Times New Roman" w:hAnsi="Times New Roman" w:cs="Times New Roman"/>
          <w:sz w:val="28"/>
          <w:szCs w:val="28"/>
        </w:rPr>
        <w:t>, 30.04.2021 № 1433</w:t>
      </w:r>
      <w:r>
        <w:rPr>
          <w:rFonts w:ascii="Times New Roman" w:hAnsi="Times New Roman" w:cs="Times New Roman"/>
          <w:sz w:val="28"/>
          <w:szCs w:val="28"/>
        </w:rPr>
        <w:t>), следующее изменение:</w:t>
      </w:r>
    </w:p>
    <w:p w:rsidR="00E5361A" w:rsidRPr="00E301FB" w:rsidRDefault="00E5361A" w:rsidP="00E3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FB">
        <w:rPr>
          <w:rFonts w:ascii="Times New Roman" w:hAnsi="Times New Roman" w:cs="Times New Roman"/>
          <w:sz w:val="28"/>
          <w:szCs w:val="28"/>
        </w:rPr>
        <w:t>в подпункте 3 пункта 3 цифр</w:t>
      </w:r>
      <w:r w:rsidR="00187839" w:rsidRPr="00E301FB">
        <w:rPr>
          <w:rFonts w:ascii="Times New Roman" w:hAnsi="Times New Roman" w:cs="Times New Roman"/>
          <w:sz w:val="28"/>
          <w:szCs w:val="28"/>
        </w:rPr>
        <w:t>у</w:t>
      </w:r>
      <w:r w:rsidRPr="00E301FB">
        <w:rPr>
          <w:rFonts w:ascii="Times New Roman" w:hAnsi="Times New Roman" w:cs="Times New Roman"/>
          <w:sz w:val="28"/>
          <w:szCs w:val="28"/>
        </w:rPr>
        <w:t xml:space="preserve"> «</w:t>
      </w:r>
      <w:r w:rsidR="00187839" w:rsidRPr="00E301FB">
        <w:rPr>
          <w:rFonts w:ascii="Times New Roman" w:hAnsi="Times New Roman" w:cs="Times New Roman"/>
          <w:sz w:val="28"/>
          <w:szCs w:val="28"/>
        </w:rPr>
        <w:t>60</w:t>
      </w:r>
      <w:r w:rsidRPr="00E301FB">
        <w:rPr>
          <w:rFonts w:ascii="Times New Roman" w:hAnsi="Times New Roman" w:cs="Times New Roman"/>
          <w:sz w:val="28"/>
          <w:szCs w:val="28"/>
        </w:rPr>
        <w:t>» заменить цифр</w:t>
      </w:r>
      <w:r w:rsidR="00187839" w:rsidRPr="00E301FB">
        <w:rPr>
          <w:rFonts w:ascii="Times New Roman" w:hAnsi="Times New Roman" w:cs="Times New Roman"/>
          <w:sz w:val="28"/>
          <w:szCs w:val="28"/>
        </w:rPr>
        <w:t>ой</w:t>
      </w:r>
      <w:r w:rsidRPr="00E301FB">
        <w:rPr>
          <w:rFonts w:ascii="Times New Roman" w:hAnsi="Times New Roman" w:cs="Times New Roman"/>
          <w:sz w:val="28"/>
          <w:szCs w:val="28"/>
        </w:rPr>
        <w:t xml:space="preserve"> «</w:t>
      </w:r>
      <w:r w:rsidR="00187839" w:rsidRPr="00E301FB">
        <w:rPr>
          <w:rFonts w:ascii="Times New Roman" w:hAnsi="Times New Roman" w:cs="Times New Roman"/>
          <w:sz w:val="28"/>
          <w:szCs w:val="28"/>
        </w:rPr>
        <w:t>58,25</w:t>
      </w:r>
      <w:r w:rsidRPr="00E301FB">
        <w:rPr>
          <w:rFonts w:ascii="Times New Roman" w:hAnsi="Times New Roman" w:cs="Times New Roman"/>
          <w:sz w:val="28"/>
          <w:szCs w:val="28"/>
        </w:rPr>
        <w:t>».</w:t>
      </w:r>
    </w:p>
    <w:p w:rsidR="00E5361A" w:rsidRPr="00E0303B" w:rsidRDefault="00E5361A" w:rsidP="00E536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3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официальных средствах массовой информации </w:t>
      </w:r>
      <w:r w:rsidR="006724DD" w:rsidRPr="00E0303B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E030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0303B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:rsidR="00E5361A" w:rsidRDefault="00E5361A" w:rsidP="00E53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F21C1">
        <w:rPr>
          <w:rFonts w:ascii="Times New Roman" w:hAnsi="Times New Roman" w:cs="Times New Roman"/>
          <w:sz w:val="28"/>
          <w:szCs w:val="28"/>
        </w:rPr>
        <w:t>с 22.08.2025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61A" w:rsidRDefault="00E5361A" w:rsidP="00E5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A" w:rsidRDefault="00E5361A" w:rsidP="00E5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A" w:rsidRDefault="00E5361A" w:rsidP="00B3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</w:t>
      </w:r>
      <w:r w:rsidR="00B37E6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А.Р. Иванов</w:t>
      </w:r>
    </w:p>
    <w:p w:rsidR="00E5361A" w:rsidRPr="00E5361A" w:rsidRDefault="00E5361A" w:rsidP="00E53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361A" w:rsidRPr="00E5361A" w:rsidSect="00B37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A01"/>
    <w:multiLevelType w:val="hybridMultilevel"/>
    <w:tmpl w:val="BD88925A"/>
    <w:lvl w:ilvl="0" w:tplc="5F0E2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52146"/>
    <w:multiLevelType w:val="hybridMultilevel"/>
    <w:tmpl w:val="166A4518"/>
    <w:lvl w:ilvl="0" w:tplc="260CF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A"/>
    <w:rsid w:val="00010AE7"/>
    <w:rsid w:val="00015412"/>
    <w:rsid w:val="00085DAB"/>
    <w:rsid w:val="00187839"/>
    <w:rsid w:val="00215F48"/>
    <w:rsid w:val="003179A6"/>
    <w:rsid w:val="00517CDA"/>
    <w:rsid w:val="00615DD9"/>
    <w:rsid w:val="006724DD"/>
    <w:rsid w:val="00751066"/>
    <w:rsid w:val="00775114"/>
    <w:rsid w:val="009C72A8"/>
    <w:rsid w:val="009D4CDF"/>
    <w:rsid w:val="00B21160"/>
    <w:rsid w:val="00B37E6E"/>
    <w:rsid w:val="00C35B8D"/>
    <w:rsid w:val="00D324BB"/>
    <w:rsid w:val="00DF21C1"/>
    <w:rsid w:val="00E301FB"/>
    <w:rsid w:val="00E5361A"/>
    <w:rsid w:val="00E91981"/>
    <w:rsid w:val="00F47471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043B"/>
  <w15:chartTrackingRefBased/>
  <w15:docId w15:val="{05A83500-D325-4D98-AF0E-2929CE1C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1A"/>
    <w:pPr>
      <w:spacing w:after="200" w:line="276" w:lineRule="auto"/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F47471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Суринова Надежда Витальевна</dc:creator>
  <cp:keywords/>
  <dc:description/>
  <cp:lastModifiedBy>Суринова Надежда Витальевна</cp:lastModifiedBy>
  <cp:revision>2</cp:revision>
  <cp:lastPrinted>2025-06-11T11:52:00Z</cp:lastPrinted>
  <dcterms:created xsi:type="dcterms:W3CDTF">2025-06-18T07:22:00Z</dcterms:created>
  <dcterms:modified xsi:type="dcterms:W3CDTF">2025-06-18T07:22:00Z</dcterms:modified>
</cp:coreProperties>
</file>